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28" w:rsidRPr="004A6828" w:rsidRDefault="004A6828" w:rsidP="004A6828">
      <w:pPr>
        <w:spacing w:after="0" w:line="240" w:lineRule="auto"/>
        <w:ind w:firstLine="709"/>
        <w:jc w:val="both"/>
        <w:rPr>
          <w:b/>
          <w:i/>
          <w:szCs w:val="28"/>
        </w:rPr>
      </w:pPr>
      <w:r w:rsidRPr="004A6828">
        <w:rPr>
          <w:rFonts w:cs="Times New Roman"/>
          <w:b/>
          <w:i/>
          <w:szCs w:val="28"/>
        </w:rPr>
        <w:t xml:space="preserve">Прокуратурой Кусинского района по поручению прокуратуры Челябинской области проведена проверка исполнения </w:t>
      </w:r>
      <w:r w:rsidRPr="004A6828">
        <w:rPr>
          <w:b/>
          <w:i/>
          <w:szCs w:val="28"/>
        </w:rPr>
        <w:t>требований законодательства в сфере недропользования и охраны источников питьевого водоснабжения</w:t>
      </w:r>
      <w:r w:rsidRPr="004A6828">
        <w:rPr>
          <w:b/>
          <w:i/>
          <w:szCs w:val="28"/>
        </w:rPr>
        <w:t>.</w:t>
      </w:r>
      <w:r w:rsidRPr="004A6828">
        <w:rPr>
          <w:b/>
          <w:i/>
          <w:szCs w:val="28"/>
        </w:rPr>
        <w:t xml:space="preserve"> </w:t>
      </w:r>
    </w:p>
    <w:p w:rsidR="004A6828" w:rsidRPr="007F0492" w:rsidRDefault="004A6828" w:rsidP="004A6828">
      <w:pPr>
        <w:spacing w:after="0" w:line="240" w:lineRule="auto"/>
        <w:ind w:firstLine="709"/>
        <w:jc w:val="both"/>
        <w:rPr>
          <w:rFonts w:cs="Times New Roman"/>
          <w:szCs w:val="28"/>
        </w:rPr>
      </w:pPr>
      <w:r w:rsidRPr="007F0492">
        <w:rPr>
          <w:rFonts w:cs="Times New Roman"/>
          <w:szCs w:val="28"/>
        </w:rPr>
        <w:t xml:space="preserve">Прокуратурой Кусинского района по поручению прокуратуры Челябинской области проведена проверка исполнения </w:t>
      </w:r>
      <w:r w:rsidRPr="007F0492">
        <w:rPr>
          <w:szCs w:val="28"/>
        </w:rPr>
        <w:t xml:space="preserve">требований законодательства в сфере недропользования и охраны источников питьевого водоснабжения в </w:t>
      </w:r>
      <w:r w:rsidR="00A37DB6">
        <w:rPr>
          <w:rFonts w:cs="Times New Roman"/>
          <w:szCs w:val="28"/>
        </w:rPr>
        <w:t xml:space="preserve">деятельности </w:t>
      </w:r>
      <w:r w:rsidR="00E8716F">
        <w:rPr>
          <w:rFonts w:cs="Times New Roman"/>
          <w:szCs w:val="28"/>
        </w:rPr>
        <w:t>организации, осуществляющей водоснабжение г. Куса</w:t>
      </w:r>
      <w:bookmarkStart w:id="0" w:name="_GoBack"/>
      <w:bookmarkEnd w:id="0"/>
      <w:r w:rsidRPr="007F0492">
        <w:rPr>
          <w:rFonts w:cs="Times New Roman"/>
          <w:szCs w:val="28"/>
        </w:rPr>
        <w:t>.</w:t>
      </w:r>
    </w:p>
    <w:p w:rsidR="00A37DB6" w:rsidRPr="007F0492" w:rsidRDefault="00A37DB6" w:rsidP="00A37DB6">
      <w:pPr>
        <w:spacing w:after="0" w:line="240" w:lineRule="auto"/>
        <w:ind w:firstLine="709"/>
        <w:jc w:val="both"/>
        <w:rPr>
          <w:rFonts w:cs="Times New Roman"/>
          <w:color w:val="000000"/>
          <w:szCs w:val="28"/>
        </w:rPr>
      </w:pPr>
      <w:r>
        <w:rPr>
          <w:rFonts w:eastAsia="Times New Roman" w:cs="Times New Roman"/>
          <w:szCs w:val="28"/>
          <w:lang w:eastAsia="ru-RU"/>
        </w:rPr>
        <w:t>Водоканал</w:t>
      </w:r>
      <w:r w:rsidRPr="007F0492">
        <w:rPr>
          <w:lang w:eastAsia="ar-SA"/>
        </w:rPr>
        <w:t xml:space="preserve"> осуществляет пользование </w:t>
      </w:r>
      <w:r w:rsidRPr="007F0492">
        <w:rPr>
          <w:rFonts w:cs="Times New Roman"/>
          <w:color w:val="000000"/>
          <w:szCs w:val="28"/>
        </w:rPr>
        <w:t>системой водоснабжения и водоотведения г. Куса.</w:t>
      </w:r>
    </w:p>
    <w:p w:rsidR="0011327A" w:rsidRDefault="00A37DB6" w:rsidP="00A37DB6">
      <w:pPr>
        <w:spacing w:after="0" w:line="240" w:lineRule="auto"/>
        <w:ind w:right="-2" w:firstLine="540"/>
        <w:jc w:val="both"/>
      </w:pPr>
      <w:r w:rsidRPr="007F0492">
        <w:t xml:space="preserve">В пользовании </w:t>
      </w:r>
      <w:r w:rsidR="00792F94">
        <w:t>водоканала</w:t>
      </w:r>
      <w:r w:rsidRPr="007F0492">
        <w:t xml:space="preserve"> </w:t>
      </w:r>
      <w:r w:rsidR="00792F94">
        <w:t>находятся скважины, которые</w:t>
      </w:r>
      <w:r w:rsidRPr="007F0492">
        <w:t xml:space="preserve"> расположен</w:t>
      </w:r>
      <w:r w:rsidR="00792F94">
        <w:t>ы</w:t>
      </w:r>
      <w:r w:rsidRPr="007F0492">
        <w:t xml:space="preserve"> в капитальн</w:t>
      </w:r>
      <w:r w:rsidR="0011327A">
        <w:t>ых</w:t>
      </w:r>
      <w:r w:rsidRPr="007F0492">
        <w:t xml:space="preserve"> павильон</w:t>
      </w:r>
      <w:r w:rsidR="0011327A">
        <w:t>ах на территории г. Куса.</w:t>
      </w:r>
    </w:p>
    <w:p w:rsidR="00A37DB6" w:rsidRPr="007F0492" w:rsidRDefault="00792F94" w:rsidP="00A37DB6">
      <w:pPr>
        <w:spacing w:after="0" w:line="240" w:lineRule="auto"/>
        <w:ind w:right="-2" w:firstLine="540"/>
        <w:jc w:val="both"/>
      </w:pPr>
      <w:r>
        <w:t>В</w:t>
      </w:r>
      <w:r w:rsidR="00A37DB6" w:rsidRPr="007F0492">
        <w:t xml:space="preserve"> нарушение п. 3.2.1.4. СанПиН 2.1.4.1110-02 внутренняя отделка помещений павильона</w:t>
      </w:r>
      <w:r>
        <w:t xml:space="preserve"> одной из</w:t>
      </w:r>
      <w:r w:rsidR="00A37DB6" w:rsidRPr="007F0492">
        <w:t xml:space="preserve"> скважин имеет частичные повреждения, а именно: на деревянной отделке проема в потолке имеются следы сырости, подтопления от осадков, что может повлиять на загрязнение питьевой воды через оголовок и устья скважины. </w:t>
      </w:r>
    </w:p>
    <w:p w:rsidR="00A37DB6" w:rsidRDefault="00A37DB6" w:rsidP="00A37DB6">
      <w:pPr>
        <w:spacing w:after="0" w:line="240" w:lineRule="auto"/>
        <w:ind w:right="-2" w:firstLine="540"/>
        <w:jc w:val="both"/>
      </w:pPr>
      <w:r w:rsidRPr="007F0492">
        <w:t xml:space="preserve">В нарушение п. 3.2.1.1 СанПиН 2.1.4.1110-02, п. 87, п.105 СанПиН 2.1.3684-21, на территория первого пояса зоны санитарной охраны </w:t>
      </w:r>
      <w:r w:rsidR="0011327A">
        <w:t>этой же скважины</w:t>
      </w:r>
      <w:r w:rsidRPr="007F0492">
        <w:t xml:space="preserve"> ограждение выполнено из металлической сетки, которая частично повреждена, имеется свободный доступ людей, что подтверждается тропой (дорогой) по территории первого пояса зоны санитарной охраны скважины. Так же на территории наблюдается бытовой мусор. </w:t>
      </w:r>
    </w:p>
    <w:p w:rsidR="0011327A" w:rsidRDefault="0011327A" w:rsidP="00A37DB6">
      <w:pPr>
        <w:spacing w:after="0" w:line="240" w:lineRule="auto"/>
        <w:ind w:right="-2" w:firstLine="540"/>
        <w:jc w:val="both"/>
      </w:pPr>
      <w:r>
        <w:t xml:space="preserve">По результатам проверки директору организации, осуществляющей водоснабжение г. Куса внесено представление, которое находится на рассмотрении, кроме того, в отношении юридического лица возбуждено дело об административном правонарушении, предусмотренном ч. 1 ст. 6.3 КоАП РФ, постановление передано для рассмотрения в </w:t>
      </w:r>
      <w:proofErr w:type="spellStart"/>
      <w:r>
        <w:t>Роспотребнадзор</w:t>
      </w:r>
      <w:proofErr w:type="spellEnd"/>
      <w:r>
        <w:t xml:space="preserve"> по г. Златоусту и Кусинскому району.</w:t>
      </w:r>
    </w:p>
    <w:p w:rsidR="00461C6F" w:rsidRDefault="00461C6F"/>
    <w:sectPr w:rsidR="0046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9C"/>
    <w:rsid w:val="0011327A"/>
    <w:rsid w:val="00461C6F"/>
    <w:rsid w:val="00464A9C"/>
    <w:rsid w:val="004A6828"/>
    <w:rsid w:val="00792F94"/>
    <w:rsid w:val="00A37DB6"/>
    <w:rsid w:val="00E8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B31F"/>
  <w15:chartTrackingRefBased/>
  <w15:docId w15:val="{7451694B-7CE8-4AD5-86AA-AABEDC9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28"/>
    <w:pPr>
      <w:spacing w:after="20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37DB6"/>
    <w:pPr>
      <w:widowControl w:val="0"/>
      <w:snapToGrid w:val="0"/>
      <w:spacing w:after="0" w:line="240" w:lineRule="auto"/>
    </w:pPr>
    <w:rPr>
      <w:rFonts w:ascii="Times New Roman" w:eastAsia="Times New Roman" w:hAnsi="Times New Roman" w:cs="Times New Roman"/>
      <w:sz w:val="20"/>
      <w:szCs w:val="20"/>
      <w:lang w:eastAsia="ru-RU"/>
    </w:rPr>
  </w:style>
  <w:style w:type="character" w:styleId="a3">
    <w:name w:val="Strong"/>
    <w:qFormat/>
    <w:rsid w:val="00A3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Екатерина Александровна</dc:creator>
  <cp:keywords/>
  <dc:description/>
  <cp:lastModifiedBy>Кичигина Екатерина Александровна</cp:lastModifiedBy>
  <cp:revision>6</cp:revision>
  <dcterms:created xsi:type="dcterms:W3CDTF">2023-06-28T04:53:00Z</dcterms:created>
  <dcterms:modified xsi:type="dcterms:W3CDTF">2023-06-28T04:59:00Z</dcterms:modified>
</cp:coreProperties>
</file>